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E24715" w:rsidP="00947EF5">
      <w:pPr>
        <w:spacing w:after="480" w:line="240" w:lineRule="exact"/>
        <w:ind w:right="5385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B4597" w:rsidP="00536A81">
                            <w:pPr>
                              <w:jc w:val="center"/>
                            </w:pPr>
                            <w:r>
                              <w:t>33</w:t>
                            </w:r>
                            <w:r w:rsidR="00ED3D33">
                              <w:t>-</w:t>
                            </w:r>
                            <w:bookmarkStart w:id="0" w:name="_GoBack"/>
                            <w:bookmarkEnd w:id="0"/>
                            <w:r w:rsidR="00ED3D33"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B4597" w:rsidP="00536A81">
                      <w:pPr>
                        <w:jc w:val="center"/>
                      </w:pPr>
                      <w:r>
                        <w:t>33</w:t>
                      </w:r>
                      <w:r w:rsidR="00ED3D33">
                        <w:t>-</w:t>
                      </w:r>
                      <w:bookmarkStart w:id="1" w:name="_GoBack"/>
                      <w:bookmarkEnd w:id="1"/>
                      <w:r w:rsidR="00ED3D33">
                        <w:t>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B4597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B4597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D33" w:rsidRPr="00AB1729">
        <w:rPr>
          <w:b/>
          <w:szCs w:val="28"/>
        </w:rPr>
        <w:t>О рассмотрении проекта муниципальной программы «</w:t>
      </w:r>
      <w:r w:rsidR="00947EF5" w:rsidRPr="00947EF5">
        <w:rPr>
          <w:b/>
          <w:szCs w:val="28"/>
        </w:rPr>
        <w:t>Управление земельными ресурсами и имуществом Пермского муниципального округа</w:t>
      </w:r>
      <w:r w:rsidR="00ED3D33">
        <w:rPr>
          <w:b/>
          <w:szCs w:val="28"/>
        </w:rPr>
        <w:t>»</w:t>
      </w:r>
      <w:r w:rsidR="007E4820" w:rsidRPr="007E4820">
        <w:rPr>
          <w:b/>
          <w:noProof/>
        </w:rPr>
        <w:t xml:space="preserve"> </w:t>
      </w:r>
    </w:p>
    <w:p w:rsidR="00ED3D33" w:rsidRPr="00ED3D33" w:rsidRDefault="00ED3D33" w:rsidP="00ED3D33">
      <w:pPr>
        <w:autoSpaceDE w:val="0"/>
        <w:autoSpaceDN w:val="0"/>
        <w:adjustRightInd w:val="0"/>
        <w:spacing w:before="480"/>
        <w:ind w:firstLine="709"/>
        <w:jc w:val="both"/>
        <w:rPr>
          <w:rFonts w:eastAsia="Century Schoolbook"/>
          <w:szCs w:val="28"/>
        </w:rPr>
      </w:pPr>
      <w:r w:rsidRPr="00ED3D33">
        <w:rPr>
          <w:rFonts w:eastAsia="Century Schoolbook"/>
          <w:szCs w:val="28"/>
        </w:rPr>
        <w:t xml:space="preserve">В соответствии с </w:t>
      </w:r>
      <w:r>
        <w:rPr>
          <w:rFonts w:eastAsia="Century Schoolbook"/>
          <w:szCs w:val="28"/>
        </w:rPr>
        <w:t xml:space="preserve">частью 13 </w:t>
      </w:r>
      <w:r w:rsidRPr="00ED3D33">
        <w:rPr>
          <w:rFonts w:eastAsia="Century Schoolbook"/>
          <w:szCs w:val="28"/>
        </w:rPr>
        <w:t xml:space="preserve">Положения о бюджетном процессе в Пермском муниципальном округе Пермского края, утвержденного решением </w:t>
      </w:r>
      <w:r w:rsidR="009C4843">
        <w:rPr>
          <w:rFonts w:eastAsia="Century Schoolbook"/>
          <w:szCs w:val="28"/>
        </w:rPr>
        <w:t xml:space="preserve">Думы </w:t>
      </w:r>
      <w:r w:rsidRPr="00ED3D33">
        <w:rPr>
          <w:rFonts w:eastAsia="Century Schoolbook"/>
          <w:szCs w:val="28"/>
        </w:rPr>
        <w:t xml:space="preserve">Пермского муниципального </w:t>
      </w:r>
      <w:r w:rsidR="009C4843">
        <w:rPr>
          <w:rFonts w:eastAsia="Century Schoolbook"/>
          <w:szCs w:val="28"/>
        </w:rPr>
        <w:t>округа</w:t>
      </w:r>
      <w:r w:rsidRPr="00ED3D33">
        <w:rPr>
          <w:rFonts w:eastAsia="Century Schoolbook"/>
          <w:szCs w:val="28"/>
        </w:rPr>
        <w:t xml:space="preserve"> от </w:t>
      </w:r>
      <w:r w:rsidR="009C4843">
        <w:rPr>
          <w:rFonts w:eastAsia="Century Schoolbook"/>
          <w:szCs w:val="28"/>
        </w:rPr>
        <w:t>22.09.2022</w:t>
      </w:r>
      <w:r w:rsidRPr="00ED3D33">
        <w:rPr>
          <w:rFonts w:eastAsia="Century Schoolbook"/>
          <w:szCs w:val="28"/>
        </w:rPr>
        <w:t xml:space="preserve"> № </w:t>
      </w:r>
      <w:r w:rsidR="00473E60">
        <w:rPr>
          <w:rFonts w:eastAsia="Century Schoolbook"/>
          <w:szCs w:val="28"/>
        </w:rPr>
        <w:t>14</w:t>
      </w:r>
      <w:r w:rsidRPr="00ED3D33">
        <w:rPr>
          <w:rFonts w:eastAsia="Century Schoolbook"/>
          <w:szCs w:val="28"/>
        </w:rPr>
        <w:t xml:space="preserve">, </w:t>
      </w:r>
    </w:p>
    <w:p w:rsidR="00D572B7" w:rsidRDefault="00D572B7" w:rsidP="00D572B7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473E60" w:rsidRDefault="00D572B7" w:rsidP="00ED3D3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D3D33">
        <w:rPr>
          <w:szCs w:val="28"/>
        </w:rPr>
        <w:t xml:space="preserve">Рекомендовать администрации Пермского муниципального района </w:t>
      </w:r>
      <w:r w:rsidR="00F65955">
        <w:rPr>
          <w:szCs w:val="28"/>
        </w:rPr>
        <w:t>п</w:t>
      </w:r>
      <w:r w:rsidR="00F65955" w:rsidRPr="00DF6164">
        <w:rPr>
          <w:szCs w:val="28"/>
        </w:rPr>
        <w:t xml:space="preserve">ринять проект муниципальной программы </w:t>
      </w:r>
      <w:r w:rsidR="00F65955" w:rsidRPr="002D535C">
        <w:rPr>
          <w:szCs w:val="28"/>
        </w:rPr>
        <w:t>«</w:t>
      </w:r>
      <w:r w:rsidR="00947EF5" w:rsidRPr="00947EF5">
        <w:rPr>
          <w:szCs w:val="28"/>
        </w:rPr>
        <w:t>Управление земельными ресурсами и имуществом Пермского муниципального округа</w:t>
      </w:r>
      <w:r w:rsidR="00F65955" w:rsidRPr="002D535C">
        <w:rPr>
          <w:szCs w:val="28"/>
        </w:rPr>
        <w:t>»</w:t>
      </w:r>
      <w:r w:rsidR="002066B5">
        <w:rPr>
          <w:szCs w:val="28"/>
        </w:rPr>
        <w:t>,</w:t>
      </w:r>
      <w:r w:rsidR="002066B5" w:rsidRPr="002066B5">
        <w:t xml:space="preserve"> </w:t>
      </w:r>
      <w:r w:rsidR="002066B5" w:rsidRPr="002066B5">
        <w:rPr>
          <w:szCs w:val="28"/>
        </w:rPr>
        <w:t>представленны</w:t>
      </w:r>
      <w:r w:rsidR="002066B5">
        <w:rPr>
          <w:szCs w:val="28"/>
        </w:rPr>
        <w:t>й</w:t>
      </w:r>
      <w:r w:rsidR="002066B5" w:rsidRPr="002066B5">
        <w:rPr>
          <w:szCs w:val="28"/>
        </w:rPr>
        <w:t xml:space="preserve"> в </w:t>
      </w:r>
      <w:r w:rsidR="002066B5">
        <w:rPr>
          <w:szCs w:val="28"/>
        </w:rPr>
        <w:t>Думу</w:t>
      </w:r>
      <w:r w:rsidR="002066B5" w:rsidRPr="002066B5">
        <w:rPr>
          <w:szCs w:val="28"/>
        </w:rPr>
        <w:t xml:space="preserve"> Пермского муниципального </w:t>
      </w:r>
      <w:r w:rsidR="002066B5">
        <w:rPr>
          <w:szCs w:val="28"/>
        </w:rPr>
        <w:t>округа</w:t>
      </w:r>
      <w:r w:rsidR="002066B5" w:rsidRPr="002066B5">
        <w:rPr>
          <w:szCs w:val="28"/>
        </w:rPr>
        <w:t xml:space="preserve"> в письме главы Пермского муниципального района В.Ю. Цветова от 03.11.2022 № СЭД-2022-299-01-02-03исх-189</w:t>
      </w:r>
      <w:r w:rsidR="002066B5">
        <w:rPr>
          <w:szCs w:val="28"/>
        </w:rPr>
        <w:t>,</w:t>
      </w:r>
      <w:r w:rsidR="00F65955" w:rsidRPr="00DF6164">
        <w:rPr>
          <w:szCs w:val="28"/>
        </w:rPr>
        <w:t xml:space="preserve"> с учетом замечаний, изложенных </w:t>
      </w:r>
      <w:r w:rsidR="008B60FA" w:rsidRPr="0032264E">
        <w:rPr>
          <w:szCs w:val="28"/>
        </w:rPr>
        <w:t>в заключени</w:t>
      </w:r>
      <w:r w:rsidR="008B60FA">
        <w:rPr>
          <w:szCs w:val="28"/>
        </w:rPr>
        <w:t xml:space="preserve">и </w:t>
      </w:r>
      <w:r w:rsidR="008B60FA" w:rsidRPr="00BF1814">
        <w:rPr>
          <w:szCs w:val="28"/>
        </w:rPr>
        <w:t xml:space="preserve">Контрольно-счетной палаты Пермского муниципального района от </w:t>
      </w:r>
      <w:r w:rsidR="000B43A6">
        <w:rPr>
          <w:szCs w:val="28"/>
        </w:rPr>
        <w:t>31.10</w:t>
      </w:r>
      <w:r w:rsidR="008B60FA">
        <w:rPr>
          <w:szCs w:val="28"/>
        </w:rPr>
        <w:t>.2022</w:t>
      </w:r>
      <w:r w:rsidR="008B60FA" w:rsidRPr="00BF1814">
        <w:rPr>
          <w:szCs w:val="28"/>
        </w:rPr>
        <w:t xml:space="preserve"> № </w:t>
      </w:r>
      <w:r w:rsidR="008B60FA">
        <w:rPr>
          <w:szCs w:val="28"/>
        </w:rPr>
        <w:t>1</w:t>
      </w:r>
      <w:r w:rsidR="000B43A6">
        <w:rPr>
          <w:szCs w:val="28"/>
        </w:rPr>
        <w:t>8</w:t>
      </w:r>
      <w:r w:rsidR="00947EF5">
        <w:rPr>
          <w:szCs w:val="28"/>
        </w:rPr>
        <w:t>3</w:t>
      </w:r>
      <w:r w:rsidR="00473E60">
        <w:rPr>
          <w:szCs w:val="28"/>
        </w:rPr>
        <w:t>.</w:t>
      </w:r>
    </w:p>
    <w:p w:rsidR="008B60FA" w:rsidRPr="00A01FB0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1FB0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A01FB0">
        <w:rPr>
          <w:szCs w:val="28"/>
        </w:rPr>
        <w:t xml:space="preserve"> вступает в силу со дня его </w:t>
      </w:r>
      <w:r>
        <w:rPr>
          <w:szCs w:val="28"/>
        </w:rPr>
        <w:t>подписания.</w:t>
      </w:r>
    </w:p>
    <w:p w:rsidR="00D572B7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1FB0">
        <w:rPr>
          <w:szCs w:val="28"/>
        </w:rPr>
        <w:t xml:space="preserve">Контроль </w:t>
      </w:r>
      <w:r>
        <w:rPr>
          <w:szCs w:val="28"/>
        </w:rPr>
        <w:t>за исполнением настоящего</w:t>
      </w:r>
      <w:r w:rsidRPr="00A01FB0">
        <w:rPr>
          <w:szCs w:val="28"/>
        </w:rPr>
        <w:t xml:space="preserve"> </w:t>
      </w:r>
      <w:r>
        <w:rPr>
          <w:szCs w:val="28"/>
        </w:rPr>
        <w:t>решения</w:t>
      </w:r>
      <w:r w:rsidRPr="00A01FB0">
        <w:rPr>
          <w:szCs w:val="28"/>
        </w:rPr>
        <w:t xml:space="preserve"> возложить на</w:t>
      </w:r>
      <w:r>
        <w:rPr>
          <w:szCs w:val="28"/>
        </w:rPr>
        <w:t xml:space="preserve"> комитет Думы Пермского муниципального округа Пермского края по развитию инфраструктуры и управлению ресурсами.</w:t>
      </w:r>
    </w:p>
    <w:p w:rsidR="00D572B7" w:rsidRDefault="00D572B7" w:rsidP="00D572B7">
      <w:pPr>
        <w:jc w:val="both"/>
        <w:rPr>
          <w:szCs w:val="28"/>
        </w:rPr>
      </w:pPr>
    </w:p>
    <w:p w:rsidR="00D572B7" w:rsidRDefault="00D572B7" w:rsidP="00D572B7">
      <w:pPr>
        <w:jc w:val="both"/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D572B7" w:rsidRPr="009E4586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sectPr w:rsidR="00D572B7" w:rsidRPr="009E4586" w:rsidSect="004A1D61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EB" w:rsidRDefault="00192AEB" w:rsidP="00DA5614">
      <w:r>
        <w:separator/>
      </w:r>
    </w:p>
  </w:endnote>
  <w:endnote w:type="continuationSeparator" w:id="0">
    <w:p w:rsidR="00192AEB" w:rsidRDefault="00192AE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6595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EB" w:rsidRDefault="00192AEB" w:rsidP="00DA5614">
      <w:r>
        <w:separator/>
      </w:r>
    </w:p>
  </w:footnote>
  <w:footnote w:type="continuationSeparator" w:id="0">
    <w:p w:rsidR="00192AEB" w:rsidRDefault="00192AE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B43A6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238F"/>
    <w:rsid w:val="00155DFD"/>
    <w:rsid w:val="0016393A"/>
    <w:rsid w:val="0016410B"/>
    <w:rsid w:val="00170CB3"/>
    <w:rsid w:val="00172E79"/>
    <w:rsid w:val="001842B8"/>
    <w:rsid w:val="00186748"/>
    <w:rsid w:val="00187FC1"/>
    <w:rsid w:val="00192AEB"/>
    <w:rsid w:val="00192D7D"/>
    <w:rsid w:val="0019583F"/>
    <w:rsid w:val="001A2984"/>
    <w:rsid w:val="001A3649"/>
    <w:rsid w:val="001A6D25"/>
    <w:rsid w:val="001B11C9"/>
    <w:rsid w:val="001C4535"/>
    <w:rsid w:val="001C7F8E"/>
    <w:rsid w:val="001D45FF"/>
    <w:rsid w:val="001D5DEA"/>
    <w:rsid w:val="001F22EB"/>
    <w:rsid w:val="001F3413"/>
    <w:rsid w:val="001F7D2E"/>
    <w:rsid w:val="00205DFF"/>
    <w:rsid w:val="002066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534C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4597"/>
    <w:rsid w:val="003B633E"/>
    <w:rsid w:val="003C1E5A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3E60"/>
    <w:rsid w:val="0048757B"/>
    <w:rsid w:val="0049130A"/>
    <w:rsid w:val="00494227"/>
    <w:rsid w:val="004974BF"/>
    <w:rsid w:val="004A1D61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203"/>
    <w:rsid w:val="00523E8B"/>
    <w:rsid w:val="00525883"/>
    <w:rsid w:val="00534233"/>
    <w:rsid w:val="00536A81"/>
    <w:rsid w:val="00546542"/>
    <w:rsid w:val="00552D1B"/>
    <w:rsid w:val="005556DE"/>
    <w:rsid w:val="00562B16"/>
    <w:rsid w:val="00564744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1B5"/>
    <w:rsid w:val="00717127"/>
    <w:rsid w:val="00720362"/>
    <w:rsid w:val="007222CA"/>
    <w:rsid w:val="00722801"/>
    <w:rsid w:val="007228D8"/>
    <w:rsid w:val="00735A14"/>
    <w:rsid w:val="00742394"/>
    <w:rsid w:val="00743DF0"/>
    <w:rsid w:val="00780D23"/>
    <w:rsid w:val="00781310"/>
    <w:rsid w:val="00784AC5"/>
    <w:rsid w:val="0079448D"/>
    <w:rsid w:val="007A212B"/>
    <w:rsid w:val="007B2B65"/>
    <w:rsid w:val="007C3B15"/>
    <w:rsid w:val="007E4820"/>
    <w:rsid w:val="007E752F"/>
    <w:rsid w:val="007F20F6"/>
    <w:rsid w:val="007F56A1"/>
    <w:rsid w:val="00805440"/>
    <w:rsid w:val="00810399"/>
    <w:rsid w:val="008123E8"/>
    <w:rsid w:val="008233B2"/>
    <w:rsid w:val="0083341E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60FA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7EF5"/>
    <w:rsid w:val="00970BF4"/>
    <w:rsid w:val="00990701"/>
    <w:rsid w:val="00991DBF"/>
    <w:rsid w:val="00995E82"/>
    <w:rsid w:val="00996CA3"/>
    <w:rsid w:val="009A1E2A"/>
    <w:rsid w:val="009A7BC0"/>
    <w:rsid w:val="009C4843"/>
    <w:rsid w:val="009D5A5D"/>
    <w:rsid w:val="009D5ED0"/>
    <w:rsid w:val="009D78EE"/>
    <w:rsid w:val="009F20DB"/>
    <w:rsid w:val="009F4BB8"/>
    <w:rsid w:val="009F7AC2"/>
    <w:rsid w:val="00A00A77"/>
    <w:rsid w:val="00A1365E"/>
    <w:rsid w:val="00A1600A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4C32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66AE6"/>
    <w:rsid w:val="00C75CF2"/>
    <w:rsid w:val="00C92A2A"/>
    <w:rsid w:val="00C955F1"/>
    <w:rsid w:val="00CA0B9C"/>
    <w:rsid w:val="00CA4415"/>
    <w:rsid w:val="00CA4D1A"/>
    <w:rsid w:val="00CB27EF"/>
    <w:rsid w:val="00CB421F"/>
    <w:rsid w:val="00CB46D9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72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7FC3"/>
    <w:rsid w:val="00D90A19"/>
    <w:rsid w:val="00DA2868"/>
    <w:rsid w:val="00DA5614"/>
    <w:rsid w:val="00DB4283"/>
    <w:rsid w:val="00DC7698"/>
    <w:rsid w:val="00DD7E81"/>
    <w:rsid w:val="00E02F32"/>
    <w:rsid w:val="00E101E4"/>
    <w:rsid w:val="00E107FC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480"/>
    <w:rsid w:val="00EB5E00"/>
    <w:rsid w:val="00EB6AA2"/>
    <w:rsid w:val="00EC03CB"/>
    <w:rsid w:val="00EC63F1"/>
    <w:rsid w:val="00ED3D33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5955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44EA1"/>
  <w15:docId w15:val="{40ADC56C-319F-4FAE-9D92-D039299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52D6-D896-4420-AA04-B465AA07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21</cp:revision>
  <cp:lastPrinted>2022-11-24T09:18:00Z</cp:lastPrinted>
  <dcterms:created xsi:type="dcterms:W3CDTF">2022-10-11T11:06:00Z</dcterms:created>
  <dcterms:modified xsi:type="dcterms:W3CDTF">2022-11-24T09:18:00Z</dcterms:modified>
</cp:coreProperties>
</file>